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05" w:rsidRDefault="00157DDC" w:rsidP="00A052FD">
      <w:pPr>
        <w:spacing w:after="150" w:line="240" w:lineRule="auto"/>
        <w:outlineLvl w:val="0"/>
        <w:rPr>
          <w:rFonts w:ascii="Times New Roman" w:eastAsia="Times New Roman" w:hAnsi="Times New Roman" w:cs="Times New Roman"/>
          <w:color w:val="000000"/>
          <w:kern w:val="1"/>
          <w:sz w:val="24"/>
          <w:szCs w:val="24"/>
          <w:lang w:eastAsia="ar-SA"/>
        </w:rPr>
      </w:pPr>
      <w:r>
        <w:rPr>
          <w:noProof/>
          <w:lang w:eastAsia="ru-RU"/>
        </w:rPr>
        <w:drawing>
          <wp:inline distT="0" distB="0" distL="0" distR="0" wp14:anchorId="12428DF5" wp14:editId="1E4C9B04">
            <wp:extent cx="5940425" cy="1856740"/>
            <wp:effectExtent l="0" t="0" r="3175" b="0"/>
            <wp:docPr id="1" name="Рисунок 1" descr="C:\Users\Admin\Desktop\Новая папка\скан.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Новая папка\скан.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856740"/>
                    </a:xfrm>
                    <a:prstGeom prst="rect">
                      <a:avLst/>
                    </a:prstGeom>
                    <a:noFill/>
                    <a:ln>
                      <a:noFill/>
                    </a:ln>
                  </pic:spPr>
                </pic:pic>
              </a:graphicData>
            </a:graphic>
          </wp:inline>
        </w:drawing>
      </w:r>
    </w:p>
    <w:p w:rsidR="00157DDC" w:rsidRDefault="00157DDC" w:rsidP="00A052FD">
      <w:pPr>
        <w:spacing w:after="150" w:line="240" w:lineRule="auto"/>
        <w:outlineLvl w:val="0"/>
        <w:rPr>
          <w:rFonts w:ascii="Times New Roman" w:eastAsia="Times New Roman" w:hAnsi="Times New Roman" w:cs="Times New Roman"/>
          <w:color w:val="000000"/>
          <w:kern w:val="1"/>
          <w:sz w:val="24"/>
          <w:szCs w:val="24"/>
          <w:lang w:eastAsia="ar-SA"/>
        </w:rPr>
      </w:pPr>
    </w:p>
    <w:p w:rsidR="005A07F5" w:rsidRPr="005A07F5" w:rsidRDefault="005A07F5" w:rsidP="005A07F5">
      <w:pPr>
        <w:spacing w:after="150" w:line="240" w:lineRule="auto"/>
        <w:jc w:val="center"/>
        <w:outlineLvl w:val="0"/>
        <w:rPr>
          <w:rFonts w:ascii="Times New Roman" w:eastAsia="Times New Roman" w:hAnsi="Times New Roman" w:cs="Times New Roman"/>
          <w:b/>
          <w:bCs/>
          <w:color w:val="141414"/>
          <w:kern w:val="36"/>
          <w:sz w:val="24"/>
          <w:szCs w:val="24"/>
          <w:lang w:eastAsia="ru-RU"/>
        </w:rPr>
      </w:pPr>
      <w:r w:rsidRPr="005A07F5">
        <w:rPr>
          <w:rFonts w:ascii="Times New Roman" w:eastAsia="Times New Roman" w:hAnsi="Times New Roman" w:cs="Times New Roman"/>
          <w:b/>
          <w:bCs/>
          <w:color w:val="141414"/>
          <w:kern w:val="36"/>
          <w:sz w:val="24"/>
          <w:szCs w:val="24"/>
          <w:lang w:eastAsia="ru-RU"/>
        </w:rPr>
        <w:t>ПОЛОЖЕНИЕ О К</w:t>
      </w:r>
      <w:bookmarkStart w:id="0" w:name="_GoBack"/>
      <w:bookmarkEnd w:id="0"/>
      <w:r w:rsidRPr="005A07F5">
        <w:rPr>
          <w:rFonts w:ascii="Times New Roman" w:eastAsia="Times New Roman" w:hAnsi="Times New Roman" w:cs="Times New Roman"/>
          <w:b/>
          <w:bCs/>
          <w:color w:val="141414"/>
          <w:kern w:val="36"/>
          <w:sz w:val="24"/>
          <w:szCs w:val="24"/>
          <w:lang w:eastAsia="ru-RU"/>
        </w:rPr>
        <w:t>ОМИССИИ ПО ПРОФЕССИОНАЛЬНОЙ ЭТИКЕ ПЕДАГОГИЧЕСКИХ РАБОТНИКОВ</w:t>
      </w:r>
    </w:p>
    <w:p w:rsidR="005A07F5" w:rsidRPr="005A07F5" w:rsidRDefault="005A07F5" w:rsidP="005A07F5">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b/>
          <w:bCs/>
          <w:color w:val="000000"/>
          <w:sz w:val="27"/>
          <w:szCs w:val="27"/>
          <w:lang w:eastAsia="ru-RU"/>
        </w:rPr>
        <w:t>I. Общие положения</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1.1. Настоящее Положение разработано в соответствии с Положением о нормах профессиональной этики педагогических работников.</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w:t>
      </w:r>
      <w:r>
        <w:rPr>
          <w:rFonts w:ascii="Times New Roman" w:eastAsia="Times New Roman" w:hAnsi="Times New Roman" w:cs="Times New Roman"/>
          <w:color w:val="000000"/>
          <w:sz w:val="27"/>
          <w:szCs w:val="27"/>
          <w:lang w:eastAsia="ru-RU"/>
        </w:rPr>
        <w:t xml:space="preserve">ссия)  муниципального </w:t>
      </w:r>
      <w:r w:rsidRPr="005A07F5">
        <w:rPr>
          <w:rFonts w:ascii="Times New Roman" w:eastAsia="Times New Roman" w:hAnsi="Times New Roman" w:cs="Times New Roman"/>
          <w:color w:val="000000"/>
          <w:sz w:val="27"/>
          <w:szCs w:val="27"/>
          <w:lang w:eastAsia="ru-RU"/>
        </w:rPr>
        <w:t xml:space="preserve"> дошкольного образовательного учреждения</w:t>
      </w:r>
      <w:r>
        <w:rPr>
          <w:rFonts w:ascii="Times New Roman" w:eastAsia="Times New Roman" w:hAnsi="Times New Roman" w:cs="Times New Roman"/>
          <w:color w:val="000000"/>
          <w:sz w:val="27"/>
          <w:szCs w:val="27"/>
          <w:lang w:eastAsia="ru-RU"/>
        </w:rPr>
        <w:t xml:space="preserve"> </w:t>
      </w:r>
      <w:r w:rsidR="00A052FD">
        <w:rPr>
          <w:rFonts w:ascii="Times New Roman" w:eastAsia="Times New Roman" w:hAnsi="Times New Roman" w:cs="Times New Roman"/>
          <w:color w:val="000000"/>
          <w:sz w:val="27"/>
          <w:szCs w:val="27"/>
          <w:lang w:eastAsia="ru-RU"/>
        </w:rPr>
        <w:t xml:space="preserve">«Детский сад </w:t>
      </w:r>
      <w:r>
        <w:rPr>
          <w:rFonts w:ascii="Times New Roman" w:eastAsia="Times New Roman" w:hAnsi="Times New Roman" w:cs="Times New Roman"/>
          <w:color w:val="000000"/>
          <w:sz w:val="27"/>
          <w:szCs w:val="27"/>
          <w:lang w:eastAsia="ru-RU"/>
        </w:rPr>
        <w:t xml:space="preserve"> «Малыш</w:t>
      </w:r>
      <w:r w:rsidRPr="005A07F5">
        <w:rPr>
          <w:rFonts w:ascii="Times New Roman" w:eastAsia="Times New Roman" w:hAnsi="Times New Roman" w:cs="Times New Roman"/>
          <w:color w:val="000000"/>
          <w:sz w:val="27"/>
          <w:szCs w:val="27"/>
          <w:lang w:eastAsia="ru-RU"/>
        </w:rPr>
        <w:t>» (далее по тексту - Учреждение).</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xml:space="preserve">1.3. В своей деятельности Комиссия руководствуется действующим законодательством об образовании, уставом Учреждения, Положением </w:t>
      </w:r>
      <w:proofErr w:type="gramStart"/>
      <w:r w:rsidRPr="005A07F5">
        <w:rPr>
          <w:rFonts w:ascii="Times New Roman" w:eastAsia="Times New Roman" w:hAnsi="Times New Roman" w:cs="Times New Roman"/>
          <w:color w:val="000000"/>
          <w:sz w:val="27"/>
          <w:szCs w:val="27"/>
          <w:lang w:eastAsia="ru-RU"/>
        </w:rPr>
        <w:t>о</w:t>
      </w:r>
      <w:proofErr w:type="gramEnd"/>
      <w:r w:rsidRPr="005A07F5">
        <w:rPr>
          <w:rFonts w:ascii="Times New Roman" w:eastAsia="Times New Roman" w:hAnsi="Times New Roman" w:cs="Times New Roman"/>
          <w:color w:val="000000"/>
          <w:sz w:val="27"/>
          <w:szCs w:val="27"/>
          <w:lang w:eastAsia="ru-RU"/>
        </w:rPr>
        <w:t xml:space="preserve"> нор-</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мах профессиональной этики педагогических работников и настоящим Положением.</w:t>
      </w:r>
    </w:p>
    <w:p w:rsidR="00A052FD" w:rsidRDefault="005A07F5" w:rsidP="00A052F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A07F5">
        <w:rPr>
          <w:rFonts w:ascii="Times New Roman" w:eastAsia="Times New Roman" w:hAnsi="Times New Roman" w:cs="Times New Roman"/>
          <w:color w:val="000000"/>
          <w:sz w:val="27"/>
          <w:szCs w:val="27"/>
          <w:lang w:eastAsia="ru-RU"/>
        </w:rPr>
        <w:t xml:space="preserve">1.4. </w:t>
      </w:r>
      <w:proofErr w:type="gramStart"/>
      <w:r w:rsidRPr="005A07F5">
        <w:rPr>
          <w:rFonts w:ascii="Times New Roman" w:eastAsia="Times New Roman" w:hAnsi="Times New Roman" w:cs="Times New Roman"/>
          <w:color w:val="000000"/>
          <w:sz w:val="27"/>
          <w:szCs w:val="27"/>
          <w:lang w:eastAsia="ru-RU"/>
        </w:rPr>
        <w:t>Основные цели деятельности Комиссии: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при возникновении конфликтных ситуаций;</w:t>
      </w:r>
      <w:proofErr w:type="gramEnd"/>
      <w:r w:rsidRPr="005A07F5">
        <w:rPr>
          <w:rFonts w:ascii="Times New Roman" w:eastAsia="Times New Roman" w:hAnsi="Times New Roman" w:cs="Times New Roman"/>
          <w:color w:val="000000"/>
          <w:sz w:val="27"/>
          <w:szCs w:val="27"/>
          <w:lang w:eastAsia="ru-RU"/>
        </w:rPr>
        <w:t xml:space="preserve">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w:t>
      </w:r>
      <w:r w:rsidR="00A052FD">
        <w:rPr>
          <w:rFonts w:ascii="Times New Roman" w:eastAsia="Times New Roman" w:hAnsi="Times New Roman" w:cs="Times New Roman"/>
          <w:color w:val="000000"/>
          <w:sz w:val="27"/>
          <w:szCs w:val="27"/>
          <w:lang w:eastAsia="ru-RU"/>
        </w:rPr>
        <w:t>этики педагогических работнико</w:t>
      </w:r>
      <w:r w:rsidR="006A071A">
        <w:rPr>
          <w:rFonts w:ascii="Times New Roman" w:eastAsia="Times New Roman" w:hAnsi="Times New Roman" w:cs="Times New Roman"/>
          <w:color w:val="000000"/>
          <w:sz w:val="27"/>
          <w:szCs w:val="27"/>
          <w:lang w:eastAsia="ru-RU"/>
        </w:rPr>
        <w:t>в</w:t>
      </w:r>
    </w:p>
    <w:p w:rsidR="005A07F5" w:rsidRPr="005A07F5" w:rsidRDefault="005A07F5" w:rsidP="00A052FD">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b/>
          <w:bCs/>
          <w:color w:val="000000"/>
          <w:sz w:val="27"/>
          <w:szCs w:val="27"/>
          <w:lang w:eastAsia="ru-RU"/>
        </w:rPr>
        <w:t>II. Формирование Комиссии и организация её работы</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lastRenderedPageBreak/>
        <w:t xml:space="preserve">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w:t>
      </w:r>
      <w:proofErr w:type="gramStart"/>
      <w:r w:rsidRPr="005A07F5">
        <w:rPr>
          <w:rFonts w:ascii="Times New Roman" w:eastAsia="Times New Roman" w:hAnsi="Times New Roman" w:cs="Times New Roman"/>
          <w:color w:val="000000"/>
          <w:sz w:val="27"/>
          <w:szCs w:val="27"/>
          <w:lang w:eastAsia="ru-RU"/>
        </w:rPr>
        <w:t>к</w:t>
      </w:r>
      <w:proofErr w:type="gramEnd"/>
      <w:r w:rsidRPr="005A07F5">
        <w:rPr>
          <w:rFonts w:ascii="Times New Roman" w:eastAsia="Times New Roman" w:hAnsi="Times New Roman" w:cs="Times New Roman"/>
          <w:color w:val="000000"/>
          <w:sz w:val="27"/>
          <w:szCs w:val="27"/>
          <w:lang w:eastAsia="ru-RU"/>
        </w:rPr>
        <w:t xml:space="preserve"> её работе физические лица работают на безвозмездной основе.</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2.2. Состав Комиссии формируется таким образом, чтобы была исключена возможность возникнове</w:t>
      </w:r>
      <w:r>
        <w:rPr>
          <w:rFonts w:ascii="Times New Roman" w:eastAsia="Times New Roman" w:hAnsi="Times New Roman" w:cs="Times New Roman"/>
          <w:color w:val="000000"/>
          <w:sz w:val="27"/>
          <w:szCs w:val="27"/>
          <w:lang w:eastAsia="ru-RU"/>
        </w:rPr>
        <w:t>ния конфликта интересов, который могут</w:t>
      </w:r>
      <w:r w:rsidRPr="005A07F5">
        <w:rPr>
          <w:rFonts w:ascii="Times New Roman" w:eastAsia="Times New Roman" w:hAnsi="Times New Roman" w:cs="Times New Roman"/>
          <w:color w:val="000000"/>
          <w:sz w:val="27"/>
          <w:szCs w:val="27"/>
          <w:lang w:eastAsia="ru-RU"/>
        </w:rPr>
        <w:t xml:space="preserve"> повлиять на принимаемые Комиссией решения.</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2.4. Председатель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 организует работу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 созывает и проводит заседания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 дает поручения членам Комиссии, привлекаемым специалистам, экспертам;</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 представляет Комиссию в отношениях с администрацией;</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sidRPr="005A07F5">
        <w:rPr>
          <w:rFonts w:ascii="Times New Roman" w:eastAsia="Times New Roman" w:hAnsi="Times New Roman" w:cs="Times New Roman"/>
          <w:color w:val="000000"/>
          <w:sz w:val="27"/>
          <w:szCs w:val="27"/>
          <w:lang w:eastAsia="ru-RU"/>
        </w:rPr>
        <w:t>заведующему Учреждения</w:t>
      </w:r>
      <w:proofErr w:type="gramEnd"/>
      <w:r w:rsidRPr="005A07F5">
        <w:rPr>
          <w:rFonts w:ascii="Times New Roman" w:eastAsia="Times New Roman" w:hAnsi="Times New Roman" w:cs="Times New Roman"/>
          <w:color w:val="000000"/>
          <w:sz w:val="27"/>
          <w:szCs w:val="27"/>
          <w:lang w:eastAsia="ru-RU"/>
        </w:rPr>
        <w:t>;</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2.5. В отсутствие председателя Комиссии его полномочия осуществляет заместитель председателя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2.6. Секретарь Комиссии отвечает за ведение делопроизводства, регистрацию обращений, хранение документов Комиссии, подготовку её заседаний.</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w:t>
      </w:r>
      <w:proofErr w:type="gramStart"/>
      <w:r w:rsidRPr="005A07F5">
        <w:rPr>
          <w:rFonts w:ascii="Times New Roman" w:eastAsia="Times New Roman" w:hAnsi="Times New Roman" w:cs="Times New Roman"/>
          <w:color w:val="000000"/>
          <w:sz w:val="27"/>
          <w:szCs w:val="27"/>
          <w:lang w:eastAsia="ru-RU"/>
        </w:rPr>
        <w:t>таком</w:t>
      </w:r>
      <w:proofErr w:type="gramEnd"/>
      <w:r w:rsidRPr="005A07F5">
        <w:rPr>
          <w:rFonts w:ascii="Times New Roman" w:eastAsia="Times New Roman" w:hAnsi="Times New Roman" w:cs="Times New Roman"/>
          <w:color w:val="000000"/>
          <w:sz w:val="27"/>
          <w:szCs w:val="27"/>
          <w:lang w:eastAsia="ru-RU"/>
        </w:rPr>
        <w:t xml:space="preserve"> случае он не принимает участия в рассмотрении указанного вопроса.</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xml:space="preserve">2.9. Членам комиссии и лицам, участвовавшим в её заседаниях, запрещается разглашать конфиденциальные сведения, ставшие им известными в ходе работы </w:t>
      </w:r>
      <w:r w:rsidRPr="005A07F5">
        <w:rPr>
          <w:rFonts w:ascii="Times New Roman" w:eastAsia="Times New Roman" w:hAnsi="Times New Roman" w:cs="Times New Roman"/>
          <w:color w:val="000000"/>
          <w:sz w:val="27"/>
          <w:szCs w:val="27"/>
          <w:lang w:eastAsia="ru-RU"/>
        </w:rPr>
        <w:lastRenderedPageBreak/>
        <w:t>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w:t>
      </w:r>
      <w:proofErr w:type="gramStart"/>
      <w:r w:rsidRPr="005A07F5">
        <w:rPr>
          <w:rFonts w:ascii="Times New Roman" w:eastAsia="Times New Roman" w:hAnsi="Times New Roman" w:cs="Times New Roman"/>
          <w:color w:val="000000"/>
          <w:sz w:val="27"/>
          <w:szCs w:val="27"/>
          <w:lang w:eastAsia="ru-RU"/>
        </w:rPr>
        <w:t>случае</w:t>
      </w:r>
      <w:proofErr w:type="gramEnd"/>
      <w:r w:rsidRPr="005A07F5">
        <w:rPr>
          <w:rFonts w:ascii="Times New Roman" w:eastAsia="Times New Roman" w:hAnsi="Times New Roman" w:cs="Times New Roman"/>
          <w:color w:val="000000"/>
          <w:sz w:val="27"/>
          <w:szCs w:val="27"/>
          <w:lang w:eastAsia="ru-RU"/>
        </w:rPr>
        <w:t xml:space="preserve"> равенства голосов решающим является голос её председателя.</w:t>
      </w:r>
      <w:r w:rsidRPr="005A07F5">
        <w:rPr>
          <w:rFonts w:ascii="Times New Roman" w:eastAsia="Times New Roman" w:hAnsi="Times New Roman" w:cs="Times New Roman"/>
          <w:b/>
          <w:bCs/>
          <w:color w:val="000000"/>
          <w:sz w:val="27"/>
          <w:szCs w:val="27"/>
          <w:lang w:eastAsia="ru-RU"/>
        </w:rPr>
        <w:t> </w:t>
      </w:r>
    </w:p>
    <w:p w:rsidR="005A07F5" w:rsidRPr="005A07F5" w:rsidRDefault="005A07F5" w:rsidP="005A07F5">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b/>
          <w:bCs/>
          <w:color w:val="000000"/>
          <w:sz w:val="27"/>
          <w:szCs w:val="27"/>
          <w:lang w:eastAsia="ru-RU"/>
        </w:rPr>
        <w:t>III. Порядок работы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3.4. Председатель Комиссии при поступлении к нему информации, содержащей основания для проведения заседания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w:t>
      </w:r>
      <w:proofErr w:type="gramStart"/>
      <w:r w:rsidRPr="005A07F5">
        <w:rPr>
          <w:rFonts w:ascii="Times New Roman" w:eastAsia="Times New Roman" w:hAnsi="Times New Roman" w:cs="Times New Roman"/>
          <w:color w:val="000000"/>
          <w:sz w:val="27"/>
          <w:szCs w:val="27"/>
          <w:lang w:eastAsia="ru-RU"/>
        </w:rPr>
        <w:t>случае</w:t>
      </w:r>
      <w:proofErr w:type="gramEnd"/>
      <w:r w:rsidRPr="005A07F5">
        <w:rPr>
          <w:rFonts w:ascii="Times New Roman" w:eastAsia="Times New Roman" w:hAnsi="Times New Roman" w:cs="Times New Roman"/>
          <w:color w:val="000000"/>
          <w:sz w:val="27"/>
          <w:szCs w:val="27"/>
          <w:lang w:eastAsia="ru-RU"/>
        </w:rPr>
        <w:t xml:space="preserve"> неявки педагогического работника на заседание Комиссии при отсутствии его письменной просьбы о </w:t>
      </w:r>
      <w:r w:rsidRPr="005A07F5">
        <w:rPr>
          <w:rFonts w:ascii="Times New Roman" w:eastAsia="Times New Roman" w:hAnsi="Times New Roman" w:cs="Times New Roman"/>
          <w:color w:val="000000"/>
          <w:sz w:val="27"/>
          <w:szCs w:val="27"/>
          <w:lang w:eastAsia="ru-RU"/>
        </w:rPr>
        <w:lastRenderedPageBreak/>
        <w:t xml:space="preserve">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w:t>
      </w:r>
      <w:proofErr w:type="gramStart"/>
      <w:r w:rsidRPr="005A07F5">
        <w:rPr>
          <w:rFonts w:ascii="Times New Roman" w:eastAsia="Times New Roman" w:hAnsi="Times New Roman" w:cs="Times New Roman"/>
          <w:color w:val="000000"/>
          <w:sz w:val="27"/>
          <w:szCs w:val="27"/>
          <w:lang w:eastAsia="ru-RU"/>
        </w:rPr>
        <w:t>этом</w:t>
      </w:r>
      <w:proofErr w:type="gramEnd"/>
      <w:r w:rsidRPr="005A07F5">
        <w:rPr>
          <w:rFonts w:ascii="Times New Roman" w:eastAsia="Times New Roman" w:hAnsi="Times New Roman" w:cs="Times New Roman"/>
          <w:color w:val="000000"/>
          <w:sz w:val="27"/>
          <w:szCs w:val="27"/>
          <w:lang w:eastAsia="ru-RU"/>
        </w:rPr>
        <w:t xml:space="preserve"> случае Комиссия принимает решение по существу вопроса по имеющимся материалам и выступлениям присутствующих на заседании.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3.8. По итогам рассмотрения вопроса Комиссия принимает одно из следующих решений:</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а) установить, что педагогический работник соблюдал нормы профессиональной этики;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r w:rsidRPr="005A07F5">
        <w:rPr>
          <w:rFonts w:ascii="Times New Roman" w:eastAsia="Times New Roman" w:hAnsi="Times New Roman" w:cs="Times New Roman"/>
          <w:b/>
          <w:bCs/>
          <w:color w:val="000000"/>
          <w:sz w:val="27"/>
          <w:szCs w:val="27"/>
          <w:lang w:eastAsia="ru-RU"/>
        </w:rPr>
        <w:t> </w:t>
      </w:r>
    </w:p>
    <w:p w:rsidR="005A07F5" w:rsidRPr="005A07F5" w:rsidRDefault="005A07F5" w:rsidP="005A07F5">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b/>
          <w:bCs/>
          <w:color w:val="000000"/>
          <w:sz w:val="27"/>
          <w:szCs w:val="27"/>
          <w:lang w:eastAsia="ru-RU"/>
        </w:rPr>
        <w:t>IV. Порядок оформления решений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lastRenderedPageBreak/>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r w:rsidRPr="005A07F5">
        <w:rPr>
          <w:rFonts w:ascii="Times New Roman" w:eastAsia="Times New Roman" w:hAnsi="Times New Roman" w:cs="Times New Roman"/>
          <w:b/>
          <w:bCs/>
          <w:color w:val="000000"/>
          <w:sz w:val="27"/>
          <w:szCs w:val="27"/>
          <w:lang w:eastAsia="ru-RU"/>
        </w:rPr>
        <w:t> </w:t>
      </w:r>
    </w:p>
    <w:p w:rsidR="005A07F5" w:rsidRPr="005A07F5" w:rsidRDefault="005A07F5" w:rsidP="005A07F5">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b/>
          <w:bCs/>
          <w:color w:val="000000"/>
          <w:sz w:val="27"/>
          <w:szCs w:val="27"/>
          <w:lang w:eastAsia="ru-RU"/>
        </w:rPr>
        <w:t>V. Обеспечение деятельности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5.2. Делопроизводство Комиссии ведётся в соответствии с действующим законодательством.</w:t>
      </w:r>
    </w:p>
    <w:p w:rsidR="005A07F5" w:rsidRPr="005A07F5" w:rsidRDefault="005A07F5" w:rsidP="005A07F5">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5A07F5">
        <w:rPr>
          <w:rFonts w:ascii="Times New Roman" w:eastAsia="Times New Roman" w:hAnsi="Times New Roman" w:cs="Times New Roman"/>
          <w:color w:val="000000"/>
          <w:sz w:val="27"/>
          <w:szCs w:val="27"/>
          <w:lang w:eastAsia="ru-RU"/>
        </w:rPr>
        <w:t>5.3. Протоколы заседания Комиссии хранятся в составе отдельного дела в архиве Учреждения.</w:t>
      </w:r>
    </w:p>
    <w:p w:rsidR="007F29C0" w:rsidRDefault="007F29C0"/>
    <w:sectPr w:rsidR="007F2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F5"/>
    <w:rsid w:val="00061505"/>
    <w:rsid w:val="00157DDC"/>
    <w:rsid w:val="005A07F5"/>
    <w:rsid w:val="006039B3"/>
    <w:rsid w:val="006627BD"/>
    <w:rsid w:val="006A071A"/>
    <w:rsid w:val="007F29C0"/>
    <w:rsid w:val="00854729"/>
    <w:rsid w:val="00971A76"/>
    <w:rsid w:val="00A05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7F5"/>
    <w:rPr>
      <w:rFonts w:ascii="Tahoma" w:hAnsi="Tahoma" w:cs="Tahoma"/>
      <w:sz w:val="16"/>
      <w:szCs w:val="16"/>
    </w:rPr>
  </w:style>
  <w:style w:type="table" w:customStyle="1" w:styleId="1">
    <w:name w:val="Сетка таблицы1"/>
    <w:basedOn w:val="a1"/>
    <w:next w:val="a5"/>
    <w:uiPriority w:val="59"/>
    <w:rsid w:val="00A05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05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7F5"/>
    <w:rPr>
      <w:rFonts w:ascii="Tahoma" w:hAnsi="Tahoma" w:cs="Tahoma"/>
      <w:sz w:val="16"/>
      <w:szCs w:val="16"/>
    </w:rPr>
  </w:style>
  <w:style w:type="table" w:customStyle="1" w:styleId="1">
    <w:name w:val="Сетка таблицы1"/>
    <w:basedOn w:val="a1"/>
    <w:next w:val="a5"/>
    <w:uiPriority w:val="59"/>
    <w:rsid w:val="00A05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05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3755">
      <w:bodyDiv w:val="1"/>
      <w:marLeft w:val="0"/>
      <w:marRight w:val="0"/>
      <w:marTop w:val="0"/>
      <w:marBottom w:val="0"/>
      <w:divBdr>
        <w:top w:val="none" w:sz="0" w:space="0" w:color="auto"/>
        <w:left w:val="none" w:sz="0" w:space="0" w:color="auto"/>
        <w:bottom w:val="none" w:sz="0" w:space="0" w:color="auto"/>
        <w:right w:val="none" w:sz="0" w:space="0" w:color="auto"/>
      </w:divBdr>
    </w:div>
    <w:div w:id="14360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2014-01-30T08:48:00Z</cp:lastPrinted>
  <dcterms:created xsi:type="dcterms:W3CDTF">2015-11-18T08:51:00Z</dcterms:created>
  <dcterms:modified xsi:type="dcterms:W3CDTF">2015-12-07T09:39:00Z</dcterms:modified>
</cp:coreProperties>
</file>